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F3" w:rsidRPr="00A81DF0" w:rsidRDefault="000031F3" w:rsidP="00A81DF0">
      <w:pPr>
        <w:spacing w:line="276" w:lineRule="auto"/>
        <w:contextualSpacing/>
        <w:jc w:val="center"/>
        <w:rPr>
          <w:b/>
          <w:i/>
          <w:color w:val="000000" w:themeColor="text1"/>
        </w:rPr>
      </w:pPr>
      <w:r w:rsidRPr="00A81DF0">
        <w:rPr>
          <w:b/>
          <w:i/>
          <w:color w:val="000000" w:themeColor="text1"/>
        </w:rPr>
        <w:t>ЗАЯВКА для работы в ЦКП «</w:t>
      </w:r>
      <w:r w:rsidR="00856386" w:rsidRPr="00A81DF0">
        <w:rPr>
          <w:b/>
          <w:i/>
          <w:color w:val="000000" w:themeColor="text1"/>
        </w:rPr>
        <w:t>Протеомный анализ</w:t>
      </w:r>
      <w:r w:rsidRPr="00A81DF0">
        <w:rPr>
          <w:b/>
          <w:i/>
          <w:color w:val="000000" w:themeColor="text1"/>
        </w:rPr>
        <w:t>»</w:t>
      </w:r>
    </w:p>
    <w:p w:rsidR="00DD63EE" w:rsidRPr="00A81DF0" w:rsidRDefault="00DD63EE" w:rsidP="00A81DF0">
      <w:pPr>
        <w:shd w:val="clear" w:color="auto" w:fill="FFFFFF"/>
        <w:spacing w:line="276" w:lineRule="auto"/>
        <w:contextualSpacing/>
        <w:textAlignment w:val="top"/>
        <w:rPr>
          <w:color w:val="000000" w:themeColor="text1"/>
        </w:rPr>
      </w:pP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Наименование услуги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</w:t>
      </w:r>
      <w:r w:rsidR="00FF2424" w:rsidRPr="00A81DF0">
        <w:rPr>
          <w:color w:val="000000" w:themeColor="text1"/>
        </w:rPr>
        <w:t>____</w:t>
      </w:r>
      <w:r w:rsidR="001961D5" w:rsidRPr="00A81DF0">
        <w:rPr>
          <w:color w:val="000000" w:themeColor="text1"/>
        </w:rPr>
        <w:t>_____________</w:t>
      </w:r>
      <w:r w:rsidR="00D576FB" w:rsidRPr="00A81DF0">
        <w:rPr>
          <w:color w:val="000000" w:themeColor="text1"/>
        </w:rPr>
        <w:t>_______</w:t>
      </w:r>
      <w:r w:rsidR="00FF2424" w:rsidRPr="00A81DF0">
        <w:rPr>
          <w:color w:val="000000" w:themeColor="text1"/>
        </w:rPr>
        <w:t>_</w:t>
      </w:r>
      <w:r w:rsidR="00D576FB" w:rsidRPr="00A81DF0">
        <w:rPr>
          <w:color w:val="000000" w:themeColor="text1"/>
        </w:rPr>
        <w:t>_______________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ФИО заказчика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_________________________</w:t>
      </w:r>
      <w:r w:rsidR="00FF2424" w:rsidRPr="00A81DF0">
        <w:rPr>
          <w:color w:val="000000" w:themeColor="text1"/>
        </w:rPr>
        <w:t>____</w:t>
      </w:r>
      <w:r w:rsidR="001961D5" w:rsidRPr="00A81DF0">
        <w:rPr>
          <w:color w:val="000000" w:themeColor="text1"/>
        </w:rPr>
        <w:t>____</w:t>
      </w:r>
      <w:r w:rsidR="00D576FB" w:rsidRPr="00A81DF0">
        <w:rPr>
          <w:color w:val="000000" w:themeColor="text1"/>
        </w:rPr>
        <w:t>___________</w:t>
      </w:r>
      <w:r w:rsidR="00FF2424" w:rsidRPr="00A81DF0">
        <w:rPr>
          <w:color w:val="000000" w:themeColor="text1"/>
        </w:rPr>
        <w:t>_</w:t>
      </w:r>
      <w:r w:rsidR="00D576FB" w:rsidRPr="00A81DF0">
        <w:rPr>
          <w:color w:val="000000" w:themeColor="text1"/>
        </w:rPr>
        <w:t>_______________</w:t>
      </w:r>
      <w:r w:rsidR="001961D5" w:rsidRPr="00A81DF0">
        <w:rPr>
          <w:color w:val="000000" w:themeColor="text1"/>
        </w:rPr>
        <w:t>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Должность заказчика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________________________</w:t>
      </w:r>
      <w:r w:rsidR="00FF2424" w:rsidRPr="00A81DF0">
        <w:rPr>
          <w:color w:val="000000" w:themeColor="text1"/>
        </w:rPr>
        <w:t>____</w:t>
      </w:r>
      <w:r w:rsidR="001961D5" w:rsidRPr="00A81DF0">
        <w:rPr>
          <w:color w:val="000000" w:themeColor="text1"/>
        </w:rPr>
        <w:t>___</w:t>
      </w:r>
      <w:r w:rsidR="00D576FB" w:rsidRPr="00A81DF0">
        <w:rPr>
          <w:color w:val="000000" w:themeColor="text1"/>
        </w:rPr>
        <w:t>_______</w:t>
      </w:r>
      <w:r w:rsidR="00FF2424" w:rsidRPr="00A81DF0">
        <w:rPr>
          <w:color w:val="000000" w:themeColor="text1"/>
        </w:rPr>
        <w:t>_</w:t>
      </w:r>
      <w:r w:rsidR="00D576FB" w:rsidRPr="00A81DF0">
        <w:rPr>
          <w:color w:val="000000" w:themeColor="text1"/>
        </w:rPr>
        <w:t>______________</w:t>
      </w:r>
      <w:r w:rsidR="001961D5" w:rsidRPr="00A81DF0">
        <w:rPr>
          <w:color w:val="000000" w:themeColor="text1"/>
        </w:rPr>
        <w:t>___</w:t>
      </w:r>
    </w:p>
    <w:p w:rsidR="00367F94" w:rsidRPr="00A81DF0" w:rsidRDefault="00367F94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Дата рождения заказчика:_________________________</w:t>
      </w:r>
      <w:r w:rsidR="00FF2424" w:rsidRPr="00A81DF0">
        <w:rPr>
          <w:color w:val="000000" w:themeColor="text1"/>
        </w:rPr>
        <w:t>_____</w:t>
      </w:r>
      <w:r w:rsidRPr="00A81DF0">
        <w:rPr>
          <w:color w:val="000000" w:themeColor="text1"/>
        </w:rPr>
        <w:t>____</w:t>
      </w:r>
      <w:r w:rsidR="00FF2424" w:rsidRPr="00A81DF0">
        <w:rPr>
          <w:color w:val="000000" w:themeColor="text1"/>
        </w:rPr>
        <w:t>_</w:t>
      </w:r>
      <w:r w:rsidRPr="00A81DF0">
        <w:rPr>
          <w:color w:val="000000" w:themeColor="text1"/>
        </w:rPr>
        <w:t>__________________</w:t>
      </w:r>
      <w:bookmarkStart w:id="0" w:name="_GoBack"/>
      <w:bookmarkEnd w:id="0"/>
    </w:p>
    <w:p w:rsidR="00AD279D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Организация заказчика</w:t>
      </w:r>
      <w:r w:rsidR="00AD279D" w:rsidRPr="00A81DF0">
        <w:rPr>
          <w:color w:val="000000" w:themeColor="text1"/>
        </w:rPr>
        <w:t>, лаборатория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</w:t>
      </w:r>
      <w:r w:rsidR="00D576FB" w:rsidRPr="00A81DF0">
        <w:rPr>
          <w:color w:val="000000" w:themeColor="text1"/>
        </w:rPr>
        <w:t>____</w:t>
      </w:r>
      <w:r w:rsidR="00FF2424" w:rsidRPr="00A81DF0">
        <w:rPr>
          <w:color w:val="000000" w:themeColor="text1"/>
        </w:rPr>
        <w:t>___</w:t>
      </w:r>
      <w:r w:rsidR="00D576FB" w:rsidRPr="00A81DF0">
        <w:rPr>
          <w:color w:val="000000" w:themeColor="text1"/>
        </w:rPr>
        <w:t>_____</w:t>
      </w:r>
      <w:r w:rsidR="00FF2424" w:rsidRPr="00A81DF0">
        <w:rPr>
          <w:color w:val="000000" w:themeColor="text1"/>
        </w:rPr>
        <w:t>_</w:t>
      </w:r>
      <w:r w:rsidR="00D576FB" w:rsidRPr="00A81DF0">
        <w:rPr>
          <w:color w:val="000000" w:themeColor="text1"/>
        </w:rPr>
        <w:t>___________</w:t>
      </w:r>
      <w:r w:rsidR="001961D5" w:rsidRPr="00A81DF0">
        <w:rPr>
          <w:color w:val="000000" w:themeColor="text1"/>
        </w:rPr>
        <w:t>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Адрес заказчика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_______________________</w:t>
      </w:r>
      <w:r w:rsidR="00D576FB" w:rsidRPr="00A81DF0">
        <w:rPr>
          <w:color w:val="000000" w:themeColor="text1"/>
        </w:rPr>
        <w:t>_______________________</w:t>
      </w:r>
      <w:r w:rsidR="00FF2424" w:rsidRPr="00A81DF0">
        <w:rPr>
          <w:color w:val="000000" w:themeColor="text1"/>
        </w:rPr>
        <w:t>_____</w:t>
      </w:r>
      <w:r w:rsidR="00D576FB" w:rsidRPr="00A81DF0">
        <w:rPr>
          <w:color w:val="000000" w:themeColor="text1"/>
        </w:rPr>
        <w:t>__</w:t>
      </w:r>
      <w:r w:rsidR="001961D5" w:rsidRPr="00A81DF0">
        <w:rPr>
          <w:color w:val="000000" w:themeColor="text1"/>
        </w:rPr>
        <w:t>_______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Телефон заказчика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</w:t>
      </w:r>
      <w:r w:rsidR="00D576FB" w:rsidRPr="00A81DF0">
        <w:rPr>
          <w:color w:val="000000" w:themeColor="text1"/>
        </w:rPr>
        <w:t>_______________________</w:t>
      </w:r>
      <w:r w:rsidR="001961D5" w:rsidRPr="00A81DF0">
        <w:rPr>
          <w:color w:val="000000" w:themeColor="text1"/>
        </w:rPr>
        <w:t>_____</w:t>
      </w:r>
      <w:r w:rsidR="00FF2424" w:rsidRPr="00A81DF0">
        <w:rPr>
          <w:color w:val="000000" w:themeColor="text1"/>
        </w:rPr>
        <w:t>_____</w:t>
      </w:r>
      <w:r w:rsidR="001961D5" w:rsidRPr="00A81DF0">
        <w:rPr>
          <w:color w:val="000000" w:themeColor="text1"/>
        </w:rPr>
        <w:t>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proofErr w:type="spellStart"/>
      <w:r w:rsidRPr="00A81DF0">
        <w:rPr>
          <w:color w:val="000000" w:themeColor="text1"/>
        </w:rPr>
        <w:t>E-Mail</w:t>
      </w:r>
      <w:proofErr w:type="spellEnd"/>
      <w:r w:rsidRPr="00A81DF0">
        <w:rPr>
          <w:color w:val="000000" w:themeColor="text1"/>
        </w:rPr>
        <w:t> заказчика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________________________________________________________</w:t>
      </w:r>
      <w:r w:rsidR="00FF2424" w:rsidRPr="00A81DF0">
        <w:rPr>
          <w:color w:val="000000" w:themeColor="text1"/>
        </w:rPr>
        <w:t>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Цель работы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__________________________________________________</w:t>
      </w:r>
      <w:r w:rsidR="00D576FB" w:rsidRPr="00A81DF0">
        <w:rPr>
          <w:color w:val="000000" w:themeColor="text1"/>
        </w:rPr>
        <w:t>_________</w:t>
      </w:r>
      <w:r w:rsidR="00FF2424" w:rsidRPr="00A81DF0">
        <w:rPr>
          <w:color w:val="000000" w:themeColor="text1"/>
        </w:rPr>
        <w:t>____</w:t>
      </w:r>
    </w:p>
    <w:p w:rsidR="00F37583" w:rsidRPr="00A81DF0" w:rsidRDefault="00B15E98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 xml:space="preserve">Наименование, </w:t>
      </w:r>
      <w:r w:rsidR="00F37583" w:rsidRPr="00A81DF0">
        <w:rPr>
          <w:color w:val="000000" w:themeColor="text1"/>
        </w:rPr>
        <w:t>номер</w:t>
      </w:r>
      <w:r w:rsidRPr="00A81DF0">
        <w:rPr>
          <w:color w:val="000000" w:themeColor="text1"/>
        </w:rPr>
        <w:t>,</w:t>
      </w:r>
      <w:r w:rsidR="00F37583"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</w:rPr>
        <w:t xml:space="preserve">ФИО руководителя </w:t>
      </w:r>
      <w:r w:rsidR="00F37583" w:rsidRPr="00A81DF0">
        <w:rPr>
          <w:color w:val="000000" w:themeColor="text1"/>
        </w:rPr>
        <w:t>проекта (гранта, НИР, контракта и др.) в рамках которого заказывается услуга</w:t>
      </w:r>
      <w:r w:rsidR="00DD63EE" w:rsidRPr="00A81DF0">
        <w:rPr>
          <w:color w:val="000000" w:themeColor="text1"/>
        </w:rPr>
        <w:t>:</w:t>
      </w:r>
      <w:r w:rsidRPr="00A81DF0">
        <w:rPr>
          <w:color w:val="000000" w:themeColor="text1"/>
        </w:rPr>
        <w:t xml:space="preserve"> ___________________________</w:t>
      </w:r>
      <w:r w:rsidR="00D576FB" w:rsidRPr="00A81DF0">
        <w:rPr>
          <w:color w:val="000000" w:themeColor="text1"/>
        </w:rPr>
        <w:t>____________</w:t>
      </w:r>
      <w:r w:rsidR="00FF2424" w:rsidRPr="00A81DF0">
        <w:rPr>
          <w:color w:val="000000" w:themeColor="text1"/>
        </w:rPr>
        <w:t>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 xml:space="preserve">Характер работы: </w:t>
      </w:r>
      <w:proofErr w:type="gramStart"/>
      <w:r w:rsidRPr="00A81DF0">
        <w:rPr>
          <w:color w:val="000000" w:themeColor="text1"/>
          <w:u w:val="single"/>
        </w:rPr>
        <w:t>новая</w:t>
      </w:r>
      <w:proofErr w:type="gramEnd"/>
      <w:r w:rsidRPr="00A81DF0">
        <w:rPr>
          <w:color w:val="000000" w:themeColor="text1"/>
          <w:u w:val="single"/>
        </w:rPr>
        <w:t>, продолжение существующей, единовременная</w:t>
      </w:r>
    </w:p>
    <w:p w:rsidR="00205185" w:rsidRPr="00A81DF0" w:rsidRDefault="00205185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Оборудование, необходимое для исследования:</w:t>
      </w:r>
    </w:p>
    <w:p w:rsidR="00205185" w:rsidRPr="00A81DF0" w:rsidRDefault="00E22099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1</w:t>
      </w:r>
      <w:r w:rsidR="00205185" w:rsidRPr="00A81DF0">
        <w:rPr>
          <w:color w:val="000000" w:themeColor="text1"/>
        </w:rPr>
        <w:t>.</w:t>
      </w:r>
      <w:r w:rsidR="00986D6D" w:rsidRPr="00A81DF0">
        <w:rPr>
          <w:color w:val="000000" w:themeColor="text1"/>
        </w:rPr>
        <w:t> </w:t>
      </w:r>
      <w:r w:rsidR="00205185" w:rsidRPr="00A81DF0">
        <w:rPr>
          <w:color w:val="000000" w:themeColor="text1"/>
        </w:rPr>
        <w:t xml:space="preserve">Система для двумерного электрофореза белков в комплектации (2008, </w:t>
      </w:r>
      <w:r w:rsidR="00205185" w:rsidRPr="00A81DF0">
        <w:rPr>
          <w:color w:val="000000" w:themeColor="text1"/>
          <w:lang w:val="en-US"/>
        </w:rPr>
        <w:t>Bio</w:t>
      </w:r>
      <w:r w:rsidR="00205185" w:rsidRPr="00A81DF0">
        <w:rPr>
          <w:color w:val="000000" w:themeColor="text1"/>
        </w:rPr>
        <w:t>-</w:t>
      </w:r>
      <w:proofErr w:type="spellStart"/>
      <w:r w:rsidR="00205185" w:rsidRPr="00A81DF0">
        <w:rPr>
          <w:color w:val="000000" w:themeColor="text1"/>
          <w:lang w:val="en-US"/>
        </w:rPr>
        <w:t>rad</w:t>
      </w:r>
      <w:proofErr w:type="spellEnd"/>
      <w:r w:rsidR="00205185" w:rsidRPr="00A81DF0">
        <w:rPr>
          <w:color w:val="000000" w:themeColor="text1"/>
        </w:rPr>
        <w:t xml:space="preserve"> </w:t>
      </w:r>
      <w:r w:rsidR="00205185" w:rsidRPr="00A81DF0">
        <w:rPr>
          <w:color w:val="000000" w:themeColor="text1"/>
          <w:lang w:val="en-US"/>
        </w:rPr>
        <w:t>Laboratories</w:t>
      </w:r>
      <w:r w:rsidR="00205185" w:rsidRPr="00A81DF0">
        <w:rPr>
          <w:color w:val="000000" w:themeColor="text1"/>
        </w:rPr>
        <w:t>, США)</w:t>
      </w:r>
      <w:r w:rsidR="00C2353E" w:rsidRPr="00A81DF0">
        <w:rPr>
          <w:color w:val="000000" w:themeColor="text1"/>
        </w:rPr>
        <w:t xml:space="preserve"> на базе НИИМББ</w:t>
      </w:r>
    </w:p>
    <w:p w:rsidR="00E22099" w:rsidRPr="00A81DF0" w:rsidRDefault="00E22099" w:rsidP="00A81DF0">
      <w:pPr>
        <w:shd w:val="clear" w:color="auto" w:fill="FFFFFF"/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2.</w:t>
      </w:r>
      <w:r w:rsidR="00986D6D" w:rsidRPr="00A81DF0">
        <w:rPr>
          <w:color w:val="000000" w:themeColor="text1"/>
        </w:rPr>
        <w:t> </w:t>
      </w:r>
      <w:r w:rsidRPr="00A81DF0">
        <w:rPr>
          <w:color w:val="000000" w:themeColor="text1"/>
        </w:rPr>
        <w:t xml:space="preserve">Система V3 </w:t>
      </w:r>
      <w:proofErr w:type="spellStart"/>
      <w:r w:rsidRPr="00A81DF0">
        <w:rPr>
          <w:color w:val="000000" w:themeColor="text1"/>
        </w:rPr>
        <w:t>Western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Workflow</w:t>
      </w:r>
      <w:proofErr w:type="spellEnd"/>
      <w:r w:rsidRPr="00A81DF0">
        <w:rPr>
          <w:color w:val="000000" w:themeColor="text1"/>
        </w:rPr>
        <w:t xml:space="preserve"> для </w:t>
      </w:r>
      <w:proofErr w:type="spellStart"/>
      <w:r w:rsidRPr="00A81DF0">
        <w:rPr>
          <w:color w:val="000000" w:themeColor="text1"/>
        </w:rPr>
        <w:t>блоттинга</w:t>
      </w:r>
      <w:proofErr w:type="spellEnd"/>
      <w:r w:rsidRPr="00A81DF0">
        <w:rPr>
          <w:color w:val="000000" w:themeColor="text1"/>
        </w:rPr>
        <w:t xml:space="preserve"> и визуализации мини-гелей (2014, </w:t>
      </w:r>
      <w:proofErr w:type="spellStart"/>
      <w:r w:rsidRPr="00A81DF0">
        <w:rPr>
          <w:color w:val="000000" w:themeColor="text1"/>
        </w:rPr>
        <w:t>Bio-Rad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Laboratories</w:t>
      </w:r>
      <w:proofErr w:type="spellEnd"/>
      <w:r w:rsidRPr="00A81DF0">
        <w:rPr>
          <w:color w:val="000000" w:themeColor="text1"/>
        </w:rPr>
        <w:t xml:space="preserve">, США) </w:t>
      </w:r>
      <w:r w:rsidR="00C2353E" w:rsidRPr="00A81DF0">
        <w:rPr>
          <w:color w:val="000000" w:themeColor="text1"/>
        </w:rPr>
        <w:t>на базе НИИМББ</w:t>
      </w:r>
    </w:p>
    <w:p w:rsidR="00205185" w:rsidRPr="00A81DF0" w:rsidRDefault="00E22099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3</w:t>
      </w:r>
      <w:r w:rsidR="00205185" w:rsidRPr="00A81DF0">
        <w:rPr>
          <w:color w:val="000000" w:themeColor="text1"/>
        </w:rPr>
        <w:t>.</w:t>
      </w:r>
      <w:r w:rsidR="00986D6D" w:rsidRPr="00A81DF0">
        <w:rPr>
          <w:color w:val="000000" w:themeColor="text1"/>
        </w:rPr>
        <w:t> </w:t>
      </w:r>
      <w:r w:rsidR="00205185" w:rsidRPr="00A81DF0">
        <w:rPr>
          <w:color w:val="000000" w:themeColor="text1"/>
        </w:rPr>
        <w:t xml:space="preserve">Высокопроизводительный комбинированный </w:t>
      </w:r>
      <w:proofErr w:type="spellStart"/>
      <w:proofErr w:type="gramStart"/>
      <w:r w:rsidR="00205185" w:rsidRPr="00A81DF0">
        <w:rPr>
          <w:color w:val="000000" w:themeColor="text1"/>
        </w:rPr>
        <w:t>квадруполь-времяпролетный</w:t>
      </w:r>
      <w:proofErr w:type="spellEnd"/>
      <w:proofErr w:type="gramEnd"/>
      <w:r w:rsidR="00205185" w:rsidRPr="00A81DF0">
        <w:rPr>
          <w:color w:val="000000" w:themeColor="text1"/>
        </w:rPr>
        <w:t xml:space="preserve"> масс-спектрометр </w:t>
      </w:r>
      <w:proofErr w:type="spellStart"/>
      <w:r w:rsidR="00205185" w:rsidRPr="00A81DF0">
        <w:rPr>
          <w:color w:val="000000" w:themeColor="text1"/>
        </w:rPr>
        <w:t>maXis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Impact</w:t>
      </w:r>
      <w:proofErr w:type="spellEnd"/>
      <w:r w:rsidR="00205185" w:rsidRPr="00A81DF0">
        <w:rPr>
          <w:color w:val="000000" w:themeColor="text1"/>
        </w:rPr>
        <w:t xml:space="preserve"> (2013, </w:t>
      </w:r>
      <w:proofErr w:type="spellStart"/>
      <w:r w:rsidR="00205185" w:rsidRPr="00A81DF0">
        <w:rPr>
          <w:color w:val="000000" w:themeColor="text1"/>
        </w:rPr>
        <w:t>Bruker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Daltonik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GmbH</w:t>
      </w:r>
      <w:proofErr w:type="spellEnd"/>
      <w:r w:rsidR="00205185" w:rsidRPr="00A81DF0">
        <w:rPr>
          <w:color w:val="000000" w:themeColor="text1"/>
        </w:rPr>
        <w:t>, Германия)</w:t>
      </w:r>
      <w:r w:rsidR="00C2353E" w:rsidRPr="00A81DF0">
        <w:rPr>
          <w:color w:val="000000" w:themeColor="text1"/>
        </w:rPr>
        <w:t xml:space="preserve"> на базе НИИМББ</w:t>
      </w:r>
    </w:p>
    <w:p w:rsidR="00205185" w:rsidRPr="00A81DF0" w:rsidRDefault="00E22099" w:rsidP="00A81DF0">
      <w:pPr>
        <w:shd w:val="clear" w:color="auto" w:fill="FFFFFF"/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bCs/>
          <w:color w:val="000000" w:themeColor="text1"/>
        </w:rPr>
        <w:t>4</w:t>
      </w:r>
      <w:r w:rsidR="00205185" w:rsidRPr="00A81DF0">
        <w:rPr>
          <w:bCs/>
          <w:color w:val="000000" w:themeColor="text1"/>
        </w:rPr>
        <w:t>.</w:t>
      </w:r>
      <w:r w:rsidR="00986D6D" w:rsidRPr="00A81DF0">
        <w:rPr>
          <w:bCs/>
          <w:color w:val="000000" w:themeColor="text1"/>
        </w:rPr>
        <w:t> </w:t>
      </w:r>
      <w:r w:rsidR="00205185" w:rsidRPr="00A81DF0">
        <w:rPr>
          <w:color w:val="000000" w:themeColor="text1"/>
        </w:rPr>
        <w:t xml:space="preserve">Модуль оптического анализа на основе конфокального сканирования </w:t>
      </w:r>
      <w:proofErr w:type="spellStart"/>
      <w:r w:rsidR="00205185" w:rsidRPr="00A81DF0">
        <w:rPr>
          <w:color w:val="000000" w:themeColor="text1"/>
        </w:rPr>
        <w:t>Typhoon</w:t>
      </w:r>
      <w:proofErr w:type="spellEnd"/>
      <w:r w:rsidR="00205185" w:rsidRPr="00A81DF0">
        <w:rPr>
          <w:color w:val="000000" w:themeColor="text1"/>
        </w:rPr>
        <w:t xml:space="preserve"> FLA 9500 </w:t>
      </w:r>
      <w:proofErr w:type="spellStart"/>
      <w:r w:rsidR="00205185" w:rsidRPr="00A81DF0">
        <w:rPr>
          <w:color w:val="000000" w:themeColor="text1"/>
        </w:rPr>
        <w:t>Imager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scanner</w:t>
      </w:r>
      <w:proofErr w:type="spellEnd"/>
      <w:r w:rsidR="00205185" w:rsidRPr="00A81DF0">
        <w:rPr>
          <w:color w:val="000000" w:themeColor="text1"/>
        </w:rPr>
        <w:t xml:space="preserve"> (2014, GE </w:t>
      </w:r>
      <w:proofErr w:type="spellStart"/>
      <w:r w:rsidR="00205185" w:rsidRPr="00A81DF0">
        <w:rPr>
          <w:color w:val="000000" w:themeColor="text1"/>
        </w:rPr>
        <w:t>Healthcare</w:t>
      </w:r>
      <w:proofErr w:type="spellEnd"/>
      <w:r w:rsidR="00205185" w:rsidRPr="00A81DF0">
        <w:rPr>
          <w:color w:val="000000" w:themeColor="text1"/>
        </w:rPr>
        <w:t>, Швейцария)</w:t>
      </w:r>
      <w:r w:rsidR="00C2353E" w:rsidRPr="00A81DF0">
        <w:rPr>
          <w:color w:val="000000" w:themeColor="text1"/>
        </w:rPr>
        <w:t xml:space="preserve"> на базе НИИМББ</w:t>
      </w:r>
    </w:p>
    <w:p w:rsidR="00205185" w:rsidRPr="00A81DF0" w:rsidRDefault="00E22099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bCs/>
          <w:color w:val="000000" w:themeColor="text1"/>
        </w:rPr>
        <w:t>5</w:t>
      </w:r>
      <w:r w:rsidR="00205185" w:rsidRPr="00A81DF0">
        <w:rPr>
          <w:bCs/>
          <w:color w:val="000000" w:themeColor="text1"/>
        </w:rPr>
        <w:t>.</w:t>
      </w:r>
      <w:r w:rsidR="00986D6D" w:rsidRPr="00A81DF0">
        <w:rPr>
          <w:bCs/>
          <w:color w:val="000000" w:themeColor="text1"/>
        </w:rPr>
        <w:t> </w:t>
      </w:r>
      <w:r w:rsidR="00205185" w:rsidRPr="00A81DF0">
        <w:rPr>
          <w:color w:val="000000" w:themeColor="text1"/>
        </w:rPr>
        <w:t xml:space="preserve">Модуль для высокопроизводительного многопараметрического анализа </w:t>
      </w:r>
      <w:proofErr w:type="spellStart"/>
      <w:r w:rsidR="00205185" w:rsidRPr="00A81DF0">
        <w:rPr>
          <w:color w:val="000000" w:themeColor="text1"/>
        </w:rPr>
        <w:t>биообразцов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lnCell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Analyzer</w:t>
      </w:r>
      <w:proofErr w:type="spellEnd"/>
      <w:r w:rsidR="00205185" w:rsidRPr="00A81DF0">
        <w:rPr>
          <w:color w:val="000000" w:themeColor="text1"/>
        </w:rPr>
        <w:t xml:space="preserve"> 2200 </w:t>
      </w:r>
      <w:proofErr w:type="spellStart"/>
      <w:r w:rsidR="00205185" w:rsidRPr="00A81DF0">
        <w:rPr>
          <w:color w:val="000000" w:themeColor="text1"/>
        </w:rPr>
        <w:t>System</w:t>
      </w:r>
      <w:proofErr w:type="spellEnd"/>
      <w:r w:rsidR="00205185" w:rsidRPr="00A81DF0">
        <w:rPr>
          <w:color w:val="000000" w:themeColor="text1"/>
        </w:rPr>
        <w:t xml:space="preserve"> (2014, GE </w:t>
      </w:r>
      <w:proofErr w:type="spellStart"/>
      <w:r w:rsidR="00205185" w:rsidRPr="00A81DF0">
        <w:rPr>
          <w:color w:val="000000" w:themeColor="text1"/>
        </w:rPr>
        <w:t>Healthcare</w:t>
      </w:r>
      <w:proofErr w:type="spellEnd"/>
      <w:r w:rsidR="00205185" w:rsidRPr="00A81DF0">
        <w:rPr>
          <w:color w:val="000000" w:themeColor="text1"/>
        </w:rPr>
        <w:t xml:space="preserve">, Великобритания) </w:t>
      </w:r>
    </w:p>
    <w:p w:rsidR="00205185" w:rsidRPr="00A81DF0" w:rsidRDefault="00E22099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6</w:t>
      </w:r>
      <w:r w:rsidR="00205185" w:rsidRPr="00A81DF0">
        <w:rPr>
          <w:color w:val="000000" w:themeColor="text1"/>
        </w:rPr>
        <w:t>.</w:t>
      </w:r>
      <w:r w:rsidRPr="00A81DF0">
        <w:rPr>
          <w:color w:val="000000" w:themeColor="text1"/>
        </w:rPr>
        <w:t> </w:t>
      </w:r>
      <w:r w:rsidR="00205185" w:rsidRPr="00A81DF0">
        <w:rPr>
          <w:color w:val="000000" w:themeColor="text1"/>
        </w:rPr>
        <w:t xml:space="preserve">Программно-аппаратный комплекс для проведения лазерной микродиссекции биологических объектов с возможностью </w:t>
      </w:r>
      <w:proofErr w:type="spellStart"/>
      <w:r w:rsidR="00205185" w:rsidRPr="00A81DF0">
        <w:rPr>
          <w:color w:val="000000" w:themeColor="text1"/>
        </w:rPr>
        <w:t>бесконтаминационного</w:t>
      </w:r>
      <w:proofErr w:type="spellEnd"/>
      <w:r w:rsidR="00205185" w:rsidRPr="00A81DF0">
        <w:rPr>
          <w:color w:val="000000" w:themeColor="text1"/>
        </w:rPr>
        <w:t xml:space="preserve"> извлечения частей для последующего биохимического анализа или рекультивации на базе AXIO OBSERVER </w:t>
      </w:r>
      <w:proofErr w:type="spellStart"/>
      <w:r w:rsidR="00205185" w:rsidRPr="00A81DF0">
        <w:rPr>
          <w:color w:val="000000" w:themeColor="text1"/>
        </w:rPr>
        <w:t>Palm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MicroBeam</w:t>
      </w:r>
      <w:proofErr w:type="spellEnd"/>
      <w:r w:rsidR="00205185" w:rsidRPr="00A81DF0">
        <w:rPr>
          <w:color w:val="000000" w:themeColor="text1"/>
        </w:rPr>
        <w:t xml:space="preserve"> (2013, </w:t>
      </w:r>
      <w:proofErr w:type="spellStart"/>
      <w:r w:rsidR="00205185" w:rsidRPr="00A81DF0">
        <w:rPr>
          <w:color w:val="000000" w:themeColor="text1"/>
        </w:rPr>
        <w:t>Carl</w:t>
      </w:r>
      <w:proofErr w:type="spellEnd"/>
      <w:r w:rsidR="00205185" w:rsidRPr="00A81DF0">
        <w:rPr>
          <w:color w:val="000000" w:themeColor="text1"/>
        </w:rPr>
        <w:t xml:space="preserve"> </w:t>
      </w:r>
      <w:proofErr w:type="spellStart"/>
      <w:r w:rsidR="00205185" w:rsidRPr="00A81DF0">
        <w:rPr>
          <w:color w:val="000000" w:themeColor="text1"/>
        </w:rPr>
        <w:t>Zeiss</w:t>
      </w:r>
      <w:proofErr w:type="spellEnd"/>
      <w:r w:rsidR="00205185" w:rsidRPr="00A81DF0">
        <w:rPr>
          <w:color w:val="000000" w:themeColor="text1"/>
        </w:rPr>
        <w:t xml:space="preserve">, Германия) </w:t>
      </w:r>
      <w:r w:rsidR="00C2353E" w:rsidRPr="00A81DF0">
        <w:rPr>
          <w:color w:val="000000" w:themeColor="text1"/>
        </w:rPr>
        <w:t>на базе НИИМББ</w:t>
      </w:r>
    </w:p>
    <w:p w:rsidR="00205185" w:rsidRPr="00A81DF0" w:rsidRDefault="00986D6D" w:rsidP="00A81DF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7. 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оборудования для высокоэффективной жидкостной хроматографии на базе хроматографа жидкостного LC-30 NEXERA (2014, </w:t>
      </w:r>
      <w:proofErr w:type="spellStart"/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Shimadzu</w:t>
      </w:r>
      <w:proofErr w:type="spellEnd"/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Япония) </w:t>
      </w:r>
      <w:r w:rsidR="00C2353E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на базе НИИМББ</w:t>
      </w:r>
    </w:p>
    <w:p w:rsidR="00205185" w:rsidRPr="00A81DF0" w:rsidRDefault="00E22099" w:rsidP="00A81DF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6D6D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Генетический </w:t>
      </w:r>
      <w:proofErr w:type="spellStart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секвенатор</w:t>
      </w:r>
      <w:proofErr w:type="spellEnd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MiSeq</w:t>
      </w:r>
      <w:proofErr w:type="spellEnd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Illumina</w:t>
      </w:r>
      <w:proofErr w:type="spellEnd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(2019, </w:t>
      </w:r>
      <w:proofErr w:type="spellStart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Illumina</w:t>
      </w:r>
      <w:proofErr w:type="spellEnd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Inc</w:t>
      </w:r>
      <w:proofErr w:type="spellEnd"/>
      <w:r w:rsidR="003545DB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., США)</w:t>
      </w:r>
      <w:r w:rsidR="00C2353E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ЛГИ НИИ Вирусологии</w:t>
      </w:r>
    </w:p>
    <w:p w:rsidR="00194771" w:rsidRPr="00A81DF0" w:rsidRDefault="00194771" w:rsidP="00A81DF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986D6D" w:rsidRPr="00A81DF0">
        <w:rPr>
          <w:rFonts w:ascii="Times New Roman" w:hAnsi="Times New Roman" w:cs="Times New Roman"/>
          <w:sz w:val="24"/>
          <w:szCs w:val="24"/>
          <w:lang w:val="en-CA"/>
        </w:rPr>
        <w:t> 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Секвенатор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Сэнгеру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SeqStudio</w:t>
      </w:r>
      <w:proofErr w:type="spellEnd"/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(2019, </w:t>
      </w:r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Thermo</w:t>
      </w:r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Fisher</w:t>
      </w:r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Scientific</w:t>
      </w:r>
      <w:r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США)</w:t>
      </w:r>
      <w:r w:rsidR="00C2353E" w:rsidRPr="00A81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2353E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на базе ЛГИ НИИ Вирусологии</w:t>
      </w:r>
    </w:p>
    <w:p w:rsidR="00205185" w:rsidRPr="00A81DF0" w:rsidRDefault="00194771" w:rsidP="00A81DF0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05185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86D6D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="00205185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Термоциклер</w:t>
      </w:r>
      <w:proofErr w:type="spellEnd"/>
      <w:r w:rsidR="00205185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амплификации нуклеиновых кислот </w:t>
      </w:r>
      <w:r w:rsidR="00205185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CFX</w:t>
      </w:r>
      <w:r w:rsidR="00205185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 </w:t>
      </w:r>
      <w:r w:rsidR="00205185"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Touch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(2014, 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</w:t>
      </w:r>
      <w:proofErr w:type="spellEnd"/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Laboratories</w:t>
      </w:r>
      <w:r w:rsidR="00205185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США) </w:t>
      </w:r>
      <w:r w:rsidR="00C2353E"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>на базе НИИМББ</w:t>
      </w:r>
    </w:p>
    <w:p w:rsidR="00205185" w:rsidRPr="00A81DF0" w:rsidRDefault="00205185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1</w:t>
      </w:r>
      <w:r w:rsidR="00194771" w:rsidRPr="00A81DF0">
        <w:rPr>
          <w:color w:val="000000" w:themeColor="text1"/>
        </w:rPr>
        <w:t>1</w:t>
      </w:r>
      <w:r w:rsidRPr="00A81DF0">
        <w:rPr>
          <w:color w:val="000000" w:themeColor="text1"/>
        </w:rPr>
        <w:t>.</w:t>
      </w:r>
      <w:r w:rsidR="00986D6D" w:rsidRPr="00A81DF0">
        <w:rPr>
          <w:color w:val="000000" w:themeColor="text1"/>
        </w:rPr>
        <w:t> </w:t>
      </w:r>
      <w:r w:rsidRPr="00A81DF0">
        <w:rPr>
          <w:color w:val="000000" w:themeColor="text1"/>
        </w:rPr>
        <w:t xml:space="preserve">Анализатор автоматический для проведения </w:t>
      </w:r>
      <w:proofErr w:type="spellStart"/>
      <w:r w:rsidRPr="00A81DF0">
        <w:rPr>
          <w:color w:val="000000" w:themeColor="text1"/>
        </w:rPr>
        <w:t>ПЦР-анализа</w:t>
      </w:r>
      <w:proofErr w:type="spellEnd"/>
      <w:r w:rsidRPr="00A81DF0">
        <w:rPr>
          <w:color w:val="000000" w:themeColor="text1"/>
        </w:rPr>
        <w:t xml:space="preserve"> в режиме реального времени </w:t>
      </w:r>
      <w:proofErr w:type="spellStart"/>
      <w:r w:rsidRPr="00A81DF0">
        <w:rPr>
          <w:color w:val="000000" w:themeColor="text1"/>
        </w:rPr>
        <w:t>LightCycler</w:t>
      </w:r>
      <w:proofErr w:type="spellEnd"/>
      <w:r w:rsidRPr="00A81DF0">
        <w:rPr>
          <w:color w:val="000000" w:themeColor="text1"/>
        </w:rPr>
        <w:t xml:space="preserve">® 96 </w:t>
      </w:r>
      <w:proofErr w:type="spellStart"/>
      <w:r w:rsidRPr="00A81DF0">
        <w:rPr>
          <w:color w:val="000000" w:themeColor="text1"/>
        </w:rPr>
        <w:t>Instrument</w:t>
      </w:r>
      <w:proofErr w:type="spellEnd"/>
      <w:r w:rsidRPr="00A81DF0">
        <w:rPr>
          <w:color w:val="000000" w:themeColor="text1"/>
        </w:rPr>
        <w:t xml:space="preserve"> (2014, </w:t>
      </w:r>
      <w:proofErr w:type="spellStart"/>
      <w:r w:rsidRPr="00A81DF0">
        <w:rPr>
          <w:color w:val="000000" w:themeColor="text1"/>
        </w:rPr>
        <w:t>Roche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Diagnostics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GmbH</w:t>
      </w:r>
      <w:proofErr w:type="spellEnd"/>
      <w:r w:rsidRPr="00A81DF0">
        <w:rPr>
          <w:color w:val="000000" w:themeColor="text1"/>
        </w:rPr>
        <w:t xml:space="preserve">, Швейцария) </w:t>
      </w:r>
      <w:r w:rsidR="00C2353E" w:rsidRPr="00A81DF0">
        <w:rPr>
          <w:color w:val="000000" w:themeColor="text1"/>
        </w:rPr>
        <w:t>на базе НИИМББ</w:t>
      </w:r>
    </w:p>
    <w:p w:rsidR="00194771" w:rsidRPr="00A81DF0" w:rsidRDefault="00986D6D" w:rsidP="00A81DF0">
      <w:pPr>
        <w:spacing w:line="276" w:lineRule="auto"/>
        <w:ind w:left="851"/>
        <w:contextualSpacing/>
        <w:jc w:val="both"/>
        <w:rPr>
          <w:bCs/>
          <w:color w:val="000000" w:themeColor="text1"/>
          <w:shd w:val="clear" w:color="auto" w:fill="FFFFFF"/>
        </w:rPr>
      </w:pPr>
      <w:r w:rsidRPr="00A81DF0">
        <w:rPr>
          <w:color w:val="000000" w:themeColor="text1"/>
        </w:rPr>
        <w:t>12. </w:t>
      </w:r>
      <w:r w:rsidR="00194771" w:rsidRPr="00A81DF0">
        <w:rPr>
          <w:color w:val="000000" w:themeColor="text1"/>
        </w:rPr>
        <w:t xml:space="preserve">Система ПЦР в реальном времени </w:t>
      </w:r>
      <w:proofErr w:type="spellStart"/>
      <w:r w:rsidR="00194771" w:rsidRPr="00A81DF0">
        <w:rPr>
          <w:color w:val="000000" w:themeColor="text1"/>
        </w:rPr>
        <w:t>QuantStudio</w:t>
      </w:r>
      <w:proofErr w:type="spellEnd"/>
      <w:r w:rsidR="00194771" w:rsidRPr="00A81DF0">
        <w:rPr>
          <w:color w:val="000000" w:themeColor="text1"/>
        </w:rPr>
        <w:t xml:space="preserve"> 5 (</w:t>
      </w:r>
      <w:r w:rsidR="00194771" w:rsidRPr="00A81DF0">
        <w:rPr>
          <w:bCs/>
          <w:color w:val="000000" w:themeColor="text1"/>
          <w:shd w:val="clear" w:color="auto" w:fill="FFFFFF"/>
        </w:rPr>
        <w:t xml:space="preserve">2019, </w:t>
      </w:r>
      <w:r w:rsidR="00194771" w:rsidRPr="00A81DF0">
        <w:rPr>
          <w:bCs/>
          <w:color w:val="000000" w:themeColor="text1"/>
          <w:shd w:val="clear" w:color="auto" w:fill="FFFFFF"/>
          <w:lang w:val="en-US"/>
        </w:rPr>
        <w:t>Thermo</w:t>
      </w:r>
      <w:r w:rsidR="00194771" w:rsidRPr="00A81DF0">
        <w:rPr>
          <w:bCs/>
          <w:color w:val="000000" w:themeColor="text1"/>
          <w:shd w:val="clear" w:color="auto" w:fill="FFFFFF"/>
        </w:rPr>
        <w:t xml:space="preserve"> </w:t>
      </w:r>
      <w:r w:rsidR="00194771" w:rsidRPr="00A81DF0">
        <w:rPr>
          <w:bCs/>
          <w:color w:val="000000" w:themeColor="text1"/>
          <w:shd w:val="clear" w:color="auto" w:fill="FFFFFF"/>
          <w:lang w:val="en-US"/>
        </w:rPr>
        <w:t>Fisher</w:t>
      </w:r>
      <w:r w:rsidR="00194771" w:rsidRPr="00A81DF0">
        <w:rPr>
          <w:bCs/>
          <w:color w:val="000000" w:themeColor="text1"/>
          <w:shd w:val="clear" w:color="auto" w:fill="FFFFFF"/>
        </w:rPr>
        <w:t xml:space="preserve"> </w:t>
      </w:r>
      <w:r w:rsidR="00194771" w:rsidRPr="00A81DF0">
        <w:rPr>
          <w:bCs/>
          <w:color w:val="000000" w:themeColor="text1"/>
          <w:shd w:val="clear" w:color="auto" w:fill="FFFFFF"/>
          <w:lang w:val="en-US"/>
        </w:rPr>
        <w:t>Scientific</w:t>
      </w:r>
      <w:r w:rsidR="00194771" w:rsidRPr="00A81DF0">
        <w:rPr>
          <w:bCs/>
          <w:color w:val="000000" w:themeColor="text1"/>
          <w:shd w:val="clear" w:color="auto" w:fill="FFFFFF"/>
        </w:rPr>
        <w:t>, США)</w:t>
      </w:r>
      <w:r w:rsidR="00C2353E" w:rsidRPr="00A81DF0">
        <w:rPr>
          <w:bCs/>
          <w:color w:val="000000" w:themeColor="text1"/>
          <w:shd w:val="clear" w:color="auto" w:fill="FFFFFF"/>
        </w:rPr>
        <w:t xml:space="preserve"> </w:t>
      </w:r>
      <w:r w:rsidR="00C2353E" w:rsidRPr="00A81DF0">
        <w:rPr>
          <w:color w:val="000000" w:themeColor="text1"/>
        </w:rPr>
        <w:t>на базе ЛГИ НИИ Вирусологии</w:t>
      </w:r>
    </w:p>
    <w:p w:rsidR="00194771" w:rsidRPr="00A81DF0" w:rsidRDefault="00986D6D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bCs/>
          <w:color w:val="000000" w:themeColor="text1"/>
        </w:rPr>
        <w:t>13. </w:t>
      </w:r>
      <w:r w:rsidR="00194771" w:rsidRPr="00A81DF0">
        <w:rPr>
          <w:bCs/>
          <w:color w:val="000000" w:themeColor="text1"/>
        </w:rPr>
        <w:t xml:space="preserve">ПЦР </w:t>
      </w:r>
      <w:proofErr w:type="spellStart"/>
      <w:r w:rsidR="00194771" w:rsidRPr="00A81DF0">
        <w:rPr>
          <w:bCs/>
          <w:color w:val="000000" w:themeColor="text1"/>
        </w:rPr>
        <w:t>амплификатор</w:t>
      </w:r>
      <w:proofErr w:type="spellEnd"/>
      <w:r w:rsidR="00194771" w:rsidRPr="00A81DF0">
        <w:rPr>
          <w:bCs/>
          <w:color w:val="000000" w:themeColor="text1"/>
        </w:rPr>
        <w:t xml:space="preserve"> в реальном времени CFX96 </w:t>
      </w:r>
      <w:r w:rsidR="00194771" w:rsidRPr="00A81DF0">
        <w:rPr>
          <w:color w:val="000000" w:themeColor="text1"/>
        </w:rPr>
        <w:t xml:space="preserve">(2020, </w:t>
      </w:r>
      <w:proofErr w:type="spellStart"/>
      <w:r w:rsidR="00194771" w:rsidRPr="00A81DF0">
        <w:rPr>
          <w:color w:val="000000" w:themeColor="text1"/>
        </w:rPr>
        <w:t>Bio-rad</w:t>
      </w:r>
      <w:proofErr w:type="spellEnd"/>
      <w:r w:rsidR="00194771" w:rsidRPr="00A81DF0">
        <w:rPr>
          <w:color w:val="000000" w:themeColor="text1"/>
        </w:rPr>
        <w:t xml:space="preserve"> </w:t>
      </w:r>
      <w:proofErr w:type="spellStart"/>
      <w:r w:rsidR="00194771" w:rsidRPr="00A81DF0">
        <w:rPr>
          <w:color w:val="000000" w:themeColor="text1"/>
        </w:rPr>
        <w:t>Laboratories</w:t>
      </w:r>
      <w:proofErr w:type="spellEnd"/>
      <w:r w:rsidR="00194771" w:rsidRPr="00A81DF0">
        <w:rPr>
          <w:color w:val="000000" w:themeColor="text1"/>
        </w:rPr>
        <w:t>, США)</w:t>
      </w:r>
      <w:r w:rsidRPr="00A81DF0">
        <w:rPr>
          <w:color w:val="000000" w:themeColor="text1"/>
        </w:rPr>
        <w:t xml:space="preserve"> НИИ Вирусологии</w:t>
      </w:r>
    </w:p>
    <w:p w:rsidR="00205185" w:rsidRPr="00A81DF0" w:rsidRDefault="00205185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lastRenderedPageBreak/>
        <w:t>1</w:t>
      </w:r>
      <w:r w:rsidR="00194771" w:rsidRPr="00A81DF0">
        <w:rPr>
          <w:color w:val="000000" w:themeColor="text1"/>
        </w:rPr>
        <w:t>4</w:t>
      </w:r>
      <w:r w:rsidRPr="00A81DF0">
        <w:rPr>
          <w:color w:val="000000" w:themeColor="text1"/>
        </w:rPr>
        <w:t>.</w:t>
      </w:r>
      <w:r w:rsidR="00986D6D" w:rsidRPr="00A81DF0">
        <w:rPr>
          <w:color w:val="000000" w:themeColor="text1"/>
        </w:rPr>
        <w:t> </w:t>
      </w:r>
      <w:r w:rsidRPr="00A81DF0">
        <w:rPr>
          <w:color w:val="000000" w:themeColor="text1"/>
        </w:rPr>
        <w:t xml:space="preserve">Система для проведения цифровой количественной амплификации нуклеиновых кислот в комплекте QX200 </w:t>
      </w:r>
      <w:proofErr w:type="spellStart"/>
      <w:r w:rsidRPr="00A81DF0">
        <w:rPr>
          <w:color w:val="000000" w:themeColor="text1"/>
        </w:rPr>
        <w:t>AutoDG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Droplet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Digital</w:t>
      </w:r>
      <w:proofErr w:type="spellEnd"/>
      <w:r w:rsidRPr="00A81DF0">
        <w:rPr>
          <w:color w:val="000000" w:themeColor="text1"/>
        </w:rPr>
        <w:t xml:space="preserve"> PCR </w:t>
      </w:r>
      <w:proofErr w:type="spellStart"/>
      <w:r w:rsidRPr="00A81DF0">
        <w:rPr>
          <w:color w:val="000000" w:themeColor="text1"/>
        </w:rPr>
        <w:t>System</w:t>
      </w:r>
      <w:proofErr w:type="spellEnd"/>
      <w:r w:rsidRPr="00A81DF0">
        <w:rPr>
          <w:color w:val="000000" w:themeColor="text1"/>
        </w:rPr>
        <w:t xml:space="preserve"> (2016, </w:t>
      </w:r>
      <w:r w:rsidRPr="00A81DF0">
        <w:rPr>
          <w:color w:val="000000" w:themeColor="text1"/>
          <w:lang w:val="en-US"/>
        </w:rPr>
        <w:t>Bio</w:t>
      </w:r>
      <w:r w:rsidRPr="00A81DF0">
        <w:rPr>
          <w:color w:val="000000" w:themeColor="text1"/>
        </w:rPr>
        <w:t>-</w:t>
      </w:r>
      <w:proofErr w:type="spellStart"/>
      <w:r w:rsidRPr="00A81DF0">
        <w:rPr>
          <w:color w:val="000000" w:themeColor="text1"/>
          <w:lang w:val="en-US"/>
        </w:rPr>
        <w:t>rad</w:t>
      </w:r>
      <w:proofErr w:type="spellEnd"/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Laboratories</w:t>
      </w:r>
      <w:r w:rsidRPr="00A81DF0">
        <w:rPr>
          <w:color w:val="000000" w:themeColor="text1"/>
        </w:rPr>
        <w:t>, США)</w:t>
      </w:r>
      <w:r w:rsidR="00C2353E" w:rsidRPr="00A81DF0">
        <w:rPr>
          <w:color w:val="000000" w:themeColor="text1"/>
        </w:rPr>
        <w:t xml:space="preserve"> на базе НИИМББ</w:t>
      </w:r>
    </w:p>
    <w:p w:rsidR="007312EA" w:rsidRPr="00A81DF0" w:rsidRDefault="00194771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15</w:t>
      </w:r>
      <w:r w:rsidR="00205185" w:rsidRPr="00A81DF0">
        <w:rPr>
          <w:color w:val="000000" w:themeColor="text1"/>
        </w:rPr>
        <w:t>.</w:t>
      </w:r>
      <w:r w:rsidR="00986D6D" w:rsidRPr="00A81DF0">
        <w:rPr>
          <w:color w:val="000000" w:themeColor="text1"/>
        </w:rPr>
        <w:t> </w:t>
      </w:r>
      <w:r w:rsidRPr="00A81DF0">
        <w:rPr>
          <w:color w:val="000000" w:themeColor="text1"/>
        </w:rPr>
        <w:t xml:space="preserve">Низкотемпературный морозильник </w:t>
      </w:r>
      <w:r w:rsidRPr="00A81DF0">
        <w:rPr>
          <w:color w:val="000000" w:themeColor="text1"/>
          <w:lang w:val="en-US"/>
        </w:rPr>
        <w:t>Upright</w:t>
      </w:r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Freezer</w:t>
      </w:r>
      <w:r w:rsidRPr="00A81DF0">
        <w:rPr>
          <w:color w:val="000000" w:themeColor="text1"/>
        </w:rPr>
        <w:t xml:space="preserve"> (2019, </w:t>
      </w:r>
      <w:r w:rsidRPr="00A81DF0">
        <w:rPr>
          <w:color w:val="000000" w:themeColor="text1"/>
          <w:lang w:val="en-US"/>
        </w:rPr>
        <w:t>Thermo</w:t>
      </w:r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Fisher</w:t>
      </w:r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Scientific</w:t>
      </w:r>
      <w:r w:rsidRPr="00A81DF0">
        <w:rPr>
          <w:color w:val="000000" w:themeColor="text1"/>
        </w:rPr>
        <w:t>, США)</w:t>
      </w:r>
      <w:r w:rsidR="00986D6D" w:rsidRPr="00A81DF0">
        <w:rPr>
          <w:color w:val="000000" w:themeColor="text1"/>
        </w:rPr>
        <w:t xml:space="preserve"> на базе ЛГИ НИИ Вирусологии</w:t>
      </w:r>
    </w:p>
    <w:p w:rsidR="00986D6D" w:rsidRPr="00A81DF0" w:rsidRDefault="00986D6D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 xml:space="preserve">16. Низкотемпературный морозильник </w:t>
      </w:r>
      <w:r w:rsidRPr="00A81DF0">
        <w:rPr>
          <w:color w:val="000000" w:themeColor="text1"/>
          <w:lang w:val="en-US"/>
        </w:rPr>
        <w:t>Platinum</w:t>
      </w:r>
      <w:r w:rsidRPr="00A81DF0">
        <w:rPr>
          <w:color w:val="000000" w:themeColor="text1"/>
        </w:rPr>
        <w:t xml:space="preserve"> 750</w:t>
      </w:r>
      <w:r w:rsidRPr="00A81DF0">
        <w:rPr>
          <w:color w:val="000000" w:themeColor="text1"/>
          <w:lang w:val="en-US"/>
        </w:rPr>
        <w:t>V</w:t>
      </w:r>
      <w:r w:rsidRPr="00A81DF0">
        <w:rPr>
          <w:color w:val="000000" w:themeColor="text1"/>
        </w:rPr>
        <w:t xml:space="preserve"> (2021, </w:t>
      </w:r>
      <w:proofErr w:type="spellStart"/>
      <w:r w:rsidRPr="00A81DF0">
        <w:rPr>
          <w:color w:val="000000" w:themeColor="text1"/>
          <w:lang w:val="en-US"/>
        </w:rPr>
        <w:t>Angelantoni</w:t>
      </w:r>
      <w:proofErr w:type="spellEnd"/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Life</w:t>
      </w:r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Science</w:t>
      </w:r>
      <w:r w:rsidRPr="00A81DF0">
        <w:rPr>
          <w:color w:val="000000" w:themeColor="text1"/>
        </w:rPr>
        <w:t>, Италия) на базе ЛГИ НИИ Вирусологии</w:t>
      </w:r>
    </w:p>
    <w:p w:rsidR="00986D6D" w:rsidRPr="00A81DF0" w:rsidRDefault="00986D6D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 xml:space="preserve">17. Низкотемпературный морозильник </w:t>
      </w:r>
      <w:r w:rsidRPr="00A81DF0">
        <w:rPr>
          <w:color w:val="000000" w:themeColor="text1"/>
          <w:lang w:val="en-US"/>
        </w:rPr>
        <w:t>Platinum</w:t>
      </w:r>
      <w:r w:rsidRPr="00A81DF0">
        <w:rPr>
          <w:color w:val="000000" w:themeColor="text1"/>
        </w:rPr>
        <w:t xml:space="preserve"> 750</w:t>
      </w:r>
      <w:r w:rsidRPr="00A81DF0">
        <w:rPr>
          <w:color w:val="000000" w:themeColor="text1"/>
          <w:lang w:val="en-US"/>
        </w:rPr>
        <w:t>V</w:t>
      </w:r>
      <w:r w:rsidRPr="00A81DF0">
        <w:rPr>
          <w:color w:val="000000" w:themeColor="text1"/>
        </w:rPr>
        <w:t xml:space="preserve"> (2021, </w:t>
      </w:r>
      <w:proofErr w:type="spellStart"/>
      <w:r w:rsidRPr="00A81DF0">
        <w:rPr>
          <w:color w:val="000000" w:themeColor="text1"/>
          <w:lang w:val="en-US"/>
        </w:rPr>
        <w:t>Angelantoni</w:t>
      </w:r>
      <w:proofErr w:type="spellEnd"/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Life</w:t>
      </w:r>
      <w:r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  <w:lang w:val="en-US"/>
        </w:rPr>
        <w:t>Science</w:t>
      </w:r>
      <w:r w:rsidRPr="00A81DF0">
        <w:rPr>
          <w:color w:val="000000" w:themeColor="text1"/>
        </w:rPr>
        <w:t>, Италия) на базе НИИМББ</w:t>
      </w:r>
    </w:p>
    <w:p w:rsidR="007312EA" w:rsidRPr="00A81DF0" w:rsidRDefault="00986D6D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18. </w:t>
      </w:r>
      <w:proofErr w:type="spellStart"/>
      <w:r w:rsidRPr="00A81DF0">
        <w:rPr>
          <w:color w:val="000000" w:themeColor="text1"/>
        </w:rPr>
        <w:t>Ф</w:t>
      </w:r>
      <w:r w:rsidR="007312EA" w:rsidRPr="00A81DF0">
        <w:rPr>
          <w:color w:val="000000" w:themeColor="text1"/>
        </w:rPr>
        <w:t>люоресцентный</w:t>
      </w:r>
      <w:proofErr w:type="spellEnd"/>
      <w:r w:rsidR="007312EA" w:rsidRPr="00A81DF0">
        <w:rPr>
          <w:color w:val="000000" w:themeColor="text1"/>
        </w:rPr>
        <w:t xml:space="preserve"> микроскоп для лабораторных исследований </w:t>
      </w:r>
      <w:proofErr w:type="spellStart"/>
      <w:r w:rsidR="007312EA" w:rsidRPr="00A81DF0">
        <w:rPr>
          <w:color w:val="000000" w:themeColor="text1"/>
          <w:lang w:val="en-US"/>
        </w:rPr>
        <w:t>Axio</w:t>
      </w:r>
      <w:proofErr w:type="spellEnd"/>
      <w:r w:rsidR="007312EA" w:rsidRPr="00A81DF0">
        <w:rPr>
          <w:color w:val="000000" w:themeColor="text1"/>
        </w:rPr>
        <w:t xml:space="preserve"> </w:t>
      </w:r>
      <w:r w:rsidR="007312EA" w:rsidRPr="00A81DF0">
        <w:rPr>
          <w:color w:val="000000" w:themeColor="text1"/>
          <w:lang w:val="en-US"/>
        </w:rPr>
        <w:t>Imager</w:t>
      </w:r>
      <w:r w:rsidR="007312EA" w:rsidRPr="00A81DF0">
        <w:rPr>
          <w:color w:val="000000" w:themeColor="text1"/>
        </w:rPr>
        <w:t>.</w:t>
      </w:r>
      <w:r w:rsidR="007312EA" w:rsidRPr="00A81DF0">
        <w:rPr>
          <w:color w:val="000000" w:themeColor="text1"/>
          <w:lang w:val="en-US"/>
        </w:rPr>
        <w:t>M</w:t>
      </w:r>
      <w:r w:rsidR="007312EA" w:rsidRPr="00A81DF0">
        <w:rPr>
          <w:color w:val="000000" w:themeColor="text1"/>
        </w:rPr>
        <w:t xml:space="preserve">2 (2021, </w:t>
      </w:r>
      <w:r w:rsidR="007312EA" w:rsidRPr="00A81DF0">
        <w:rPr>
          <w:color w:val="000000" w:themeColor="text1"/>
          <w:lang w:val="en-US"/>
        </w:rPr>
        <w:t>Carl</w:t>
      </w:r>
      <w:r w:rsidR="007312EA" w:rsidRPr="00A81DF0">
        <w:rPr>
          <w:color w:val="000000" w:themeColor="text1"/>
        </w:rPr>
        <w:t xml:space="preserve"> </w:t>
      </w:r>
      <w:proofErr w:type="spellStart"/>
      <w:r w:rsidR="007312EA" w:rsidRPr="00A81DF0">
        <w:rPr>
          <w:color w:val="000000" w:themeColor="text1"/>
          <w:lang w:val="en-US"/>
        </w:rPr>
        <w:t>Zeiss</w:t>
      </w:r>
      <w:proofErr w:type="spellEnd"/>
      <w:r w:rsidR="007312EA" w:rsidRPr="00A81DF0">
        <w:rPr>
          <w:color w:val="000000" w:themeColor="text1"/>
        </w:rPr>
        <w:t>)</w:t>
      </w:r>
      <w:r w:rsidR="00C2353E" w:rsidRPr="00A81DF0">
        <w:rPr>
          <w:color w:val="000000" w:themeColor="text1"/>
        </w:rPr>
        <w:t xml:space="preserve"> на базе НИИМББ</w:t>
      </w:r>
    </w:p>
    <w:p w:rsidR="00986D6D" w:rsidRPr="00A81DF0" w:rsidRDefault="00986D6D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19. </w:t>
      </w:r>
      <w:proofErr w:type="spellStart"/>
      <w:r w:rsidRPr="00A81DF0">
        <w:rPr>
          <w:color w:val="000000" w:themeColor="text1"/>
        </w:rPr>
        <w:t>Лиофильная</w:t>
      </w:r>
      <w:proofErr w:type="spellEnd"/>
      <w:r w:rsidRPr="00A81DF0">
        <w:rPr>
          <w:color w:val="000000" w:themeColor="text1"/>
        </w:rPr>
        <w:t xml:space="preserve"> сушилка </w:t>
      </w:r>
      <w:proofErr w:type="spellStart"/>
      <w:r w:rsidRPr="00A81DF0">
        <w:rPr>
          <w:color w:val="000000" w:themeColor="text1"/>
        </w:rPr>
        <w:t>пилотная</w:t>
      </w:r>
      <w:proofErr w:type="spellEnd"/>
      <w:r w:rsidRPr="00A81DF0">
        <w:rPr>
          <w:color w:val="000000" w:themeColor="text1"/>
        </w:rPr>
        <w:t xml:space="preserve"> LP30 (2021, </w:t>
      </w:r>
      <w:proofErr w:type="spellStart"/>
      <w:r w:rsidRPr="00A81DF0">
        <w:rPr>
          <w:color w:val="000000" w:themeColor="text1"/>
        </w:rPr>
        <w:t>BioTechno</w:t>
      </w:r>
      <w:proofErr w:type="spell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Group</w:t>
      </w:r>
      <w:proofErr w:type="spellEnd"/>
      <w:r w:rsidRPr="00A81DF0">
        <w:rPr>
          <w:color w:val="000000" w:themeColor="text1"/>
        </w:rPr>
        <w:t>, Южная Корея)</w:t>
      </w:r>
      <w:r w:rsidR="00C2353E" w:rsidRPr="00A81DF0">
        <w:rPr>
          <w:color w:val="000000" w:themeColor="text1"/>
        </w:rPr>
        <w:t xml:space="preserve"> на базе ЛГИ НИИ Вирусологии</w:t>
      </w:r>
    </w:p>
    <w:p w:rsidR="00205185" w:rsidRPr="00A81DF0" w:rsidRDefault="00205185" w:rsidP="00A81DF0">
      <w:pPr>
        <w:spacing w:line="276" w:lineRule="auto"/>
        <w:ind w:left="851"/>
        <w:contextualSpacing/>
        <w:jc w:val="both"/>
        <w:rPr>
          <w:color w:val="000000" w:themeColor="text1"/>
        </w:rPr>
      </w:pPr>
    </w:p>
    <w:p w:rsidR="00C1270B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Требуемый метод исследования</w:t>
      </w:r>
      <w:r w:rsidR="00DD63EE" w:rsidRPr="00A81DF0">
        <w:rPr>
          <w:color w:val="000000" w:themeColor="text1"/>
        </w:rPr>
        <w:t>:</w:t>
      </w:r>
      <w:r w:rsidR="007373D2" w:rsidRPr="00A81DF0">
        <w:rPr>
          <w:color w:val="000000" w:themeColor="text1"/>
        </w:rPr>
        <w:t xml:space="preserve"> 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препаративной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изоэлектрофокусировки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белков по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pI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растворе малых объемов (2,5 мл).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Разделение белков по их изоэлектрическим параметрам в геле для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стрипов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стеклянных трубочек различной длины и диапазонов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вертикального электрофореза малого и большого размеров для разделения белков по массе, позволяющего одновременно работать с количеством гелей до 12 штук, в том числе в гелях с  градиентным распределением плотности.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Иммуноблот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с использованием специфичных антител.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Окрашивания гелей и мембран с использованием колориметрических,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флюоресцентных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хемилюминисцентных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красителей.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цветного,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флюоресцентного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хемилюменисцентного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изображения с последующими обработкой и анализом одно- и двумерных гелей и мембран, в том числе для получения двумерной "белковой" карты".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Вырезания белковых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бандов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точек </w:t>
      </w:r>
      <w:proofErr w:type="gram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</w:t>
      </w:r>
      <w:proofErr w:type="gram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двумерных гелей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блотов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подготовки образцов для последующего масс-спектрометрического анализа белков. 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Электрофоретическое разделение нуклеиновых кислот в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агарозном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акриламидном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гелях. 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1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Физико-химическое разделение веществ: повседневная обработка образцов, центрифугирование, экстракция, очистка, концентрирование, разделение фаз, быстрое осаждение белка, крупных частиц, обрывков клеток; приготовление субклеточных органелл, таких как митохондрии, ядра, незрелые микросомы; разделение клеток крови и клеточных компонентов; осаждение нуклеиновой кислоты; градиентное разделение. </w:t>
      </w:r>
      <w:proofErr w:type="gramEnd"/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Хромато-масс-спектрометрический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пептидов.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Таргетное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секвенирование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ДНК.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Секвенирование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Сэнгеру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экспрессии генов методом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полимеразной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цепной реакции (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ПЦР-анализ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Аллель-специфичная</w:t>
      </w:r>
      <w:proofErr w:type="spellEnd"/>
      <w:proofErr w:type="gram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ПЦР.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методом ПЦР в режиме реального времени.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Высокоэффективная жидкостная хроматография с возможностью спектрофотометрической (UV/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Vis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флуоресцентной и электрохимической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детекции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Лазерная микродиссекция препаратов из образцов замороженных и фиксированных тканей с использованием традиционных микроскопических методов: светлое поле, темное поле, освещение поляризованным светом, фазовый контраст и флуоресценция.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Изоляция лазерным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микродиссектором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клонов и клеток определенного типа с последующим культивированием, изучение взаимодействия клеток в культуре.</w:t>
      </w:r>
    </w:p>
    <w:p w:rsidR="008E128C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Иммуногистохимический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анализ.</w:t>
      </w:r>
    </w:p>
    <w:p w:rsidR="00625C0A" w:rsidRPr="00A81DF0" w:rsidRDefault="008E780C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Оптическая микроскопия (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светлопольная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темнопольная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фазово-контрастная,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флюоресцентная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81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 указать </w:t>
      </w:r>
      <w:proofErr w:type="gramStart"/>
      <w:r w:rsidRPr="00A81D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нужное</w:t>
      </w:r>
      <w:proofErr w:type="gram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токсичности химических соединений методом двойного окрашивания клеток препаратами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хехст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пропидиум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иодид с последующим подсчетом процента живых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метрвых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апоптотических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клеточной жизнеспособности и пролиферации.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Детекция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 в реальном времени: анализ клеточной адгезии и миграции.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и анализ изображений клеток в светлом поле.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локализации и распределения флуоресцентно-меченых белков на фиксированных препаратах тканевых срезов.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токсичности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перитонеальных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макрофагов мыши методом окрашивания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аннексином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пропидиум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иодидом.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локализации и распределения флуоресцентно-меченых белков в живых клетках.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образования в клетках активных форм кислорода с использованием DCF в реальном времени.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Исследование проникновения и выведения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флюоресцентных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препаратов в клетку в реальном времени.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фенотипических изменений клеточных популяций методом двойного окрашивания фиксированных клеток препаратами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хехст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DiD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проникновения микрочастиц в клетки путем регистрации флуоресцентного сигнала от микрочастиц.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Прижизненная окраска </w:t>
      </w: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флюоресцентными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красителями для оценки морфологии внутриклеточных органелл.</w:t>
      </w:r>
    </w:p>
    <w:p w:rsidR="004D2CE8" w:rsidRPr="00A81DF0" w:rsidRDefault="004D2CE8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</w:t>
      </w:r>
      <w:proofErr w:type="gram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капельной</w:t>
      </w:r>
      <w:proofErr w:type="gram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цифровой ПЦР.</w:t>
      </w:r>
    </w:p>
    <w:p w:rsidR="000D044E" w:rsidRPr="00A81DF0" w:rsidRDefault="000D044E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Хранение биологического материала в низкотемпературном морозильнике. </w:t>
      </w:r>
    </w:p>
    <w:p w:rsidR="00C2353E" w:rsidRPr="00A81DF0" w:rsidRDefault="00C2353E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Лиофильная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сушка биологических молекул различной химической природы</w:t>
      </w:r>
    </w:p>
    <w:p w:rsidR="00C2353E" w:rsidRPr="00A81DF0" w:rsidRDefault="00C2353E" w:rsidP="00A81DF0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Лиофильная</w:t>
      </w:r>
      <w:proofErr w:type="spellEnd"/>
      <w:r w:rsidRPr="00A8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сушка микроорганизмов.</w:t>
      </w:r>
    </w:p>
    <w:p w:rsidR="005B35E1" w:rsidRPr="00A81DF0" w:rsidRDefault="005B35E1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</w:p>
    <w:p w:rsidR="005B35E1" w:rsidRPr="00A81DF0" w:rsidRDefault="005B35E1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Объект исследований (образец): ________</w:t>
      </w:r>
      <w:r w:rsidR="00FF2424" w:rsidRPr="00A81DF0">
        <w:rPr>
          <w:color w:val="000000" w:themeColor="text1"/>
        </w:rPr>
        <w:t>_____</w:t>
      </w:r>
      <w:r w:rsidRPr="00A81DF0">
        <w:rPr>
          <w:color w:val="000000" w:themeColor="text1"/>
        </w:rPr>
        <w:t>___________________________________</w:t>
      </w:r>
    </w:p>
    <w:p w:rsidR="005B35E1" w:rsidRPr="00A81DF0" w:rsidRDefault="005B35E1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Количество образцов: ____________________</w:t>
      </w:r>
      <w:r w:rsidR="00FF2424" w:rsidRPr="00A81DF0">
        <w:rPr>
          <w:color w:val="000000" w:themeColor="text1"/>
        </w:rPr>
        <w:t>______</w:t>
      </w:r>
      <w:r w:rsidRPr="00A81DF0">
        <w:rPr>
          <w:color w:val="000000" w:themeColor="text1"/>
        </w:rPr>
        <w:t>______________________________</w:t>
      </w:r>
    </w:p>
    <w:p w:rsidR="00FA2E25" w:rsidRPr="00A81DF0" w:rsidRDefault="00FA2E25" w:rsidP="00A81DF0">
      <w:pPr>
        <w:spacing w:line="276" w:lineRule="auto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Примерное время выполнения одной работы, часы:__</w:t>
      </w:r>
      <w:r w:rsidR="00FF2424" w:rsidRPr="00A81DF0">
        <w:rPr>
          <w:color w:val="000000" w:themeColor="text1"/>
        </w:rPr>
        <w:t>______</w:t>
      </w:r>
      <w:r w:rsidRPr="00A81DF0">
        <w:rPr>
          <w:color w:val="000000" w:themeColor="text1"/>
        </w:rPr>
        <w:t>________________________</w:t>
      </w:r>
    </w:p>
    <w:p w:rsidR="005B35E1" w:rsidRPr="00A81DF0" w:rsidRDefault="005B35E1" w:rsidP="00A81DF0">
      <w:pPr>
        <w:spacing w:line="276" w:lineRule="auto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Стоимость расходных материалов</w:t>
      </w:r>
      <w:r w:rsidR="00FF2424" w:rsidRPr="00A81DF0">
        <w:rPr>
          <w:color w:val="000000" w:themeColor="text1"/>
        </w:rPr>
        <w:t xml:space="preserve">, необходимых </w:t>
      </w:r>
      <w:r w:rsidRPr="00A81DF0">
        <w:rPr>
          <w:color w:val="000000" w:themeColor="text1"/>
        </w:rPr>
        <w:t>для выполнения одной работы</w:t>
      </w:r>
      <w:r w:rsidR="00AD279D" w:rsidRPr="00A81DF0">
        <w:rPr>
          <w:color w:val="000000" w:themeColor="text1"/>
        </w:rPr>
        <w:t>, руб.</w:t>
      </w:r>
      <w:r w:rsidRPr="00A81DF0">
        <w:rPr>
          <w:color w:val="000000" w:themeColor="text1"/>
        </w:rPr>
        <w:t>:_______</w:t>
      </w:r>
      <w:r w:rsidR="00FF2424" w:rsidRPr="00A81DF0">
        <w:rPr>
          <w:color w:val="000000" w:themeColor="text1"/>
        </w:rPr>
        <w:t>_____________________________________________________________</w:t>
      </w:r>
      <w:r w:rsidRPr="00A81DF0">
        <w:rPr>
          <w:color w:val="000000" w:themeColor="text1"/>
        </w:rPr>
        <w:t>____</w:t>
      </w:r>
    </w:p>
    <w:p w:rsidR="00FA2E25" w:rsidRPr="00A81DF0" w:rsidRDefault="005B35E1" w:rsidP="00A81DF0">
      <w:pPr>
        <w:spacing w:line="276" w:lineRule="auto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lastRenderedPageBreak/>
        <w:t>Предполагаемое к</w:t>
      </w:r>
      <w:r w:rsidR="00FA2E25" w:rsidRPr="00A81DF0">
        <w:rPr>
          <w:color w:val="000000" w:themeColor="text1"/>
        </w:rPr>
        <w:t xml:space="preserve">оличество </w:t>
      </w:r>
      <w:r w:rsidRPr="00A81DF0">
        <w:rPr>
          <w:color w:val="000000" w:themeColor="text1"/>
        </w:rPr>
        <w:t>работ:_____________________</w:t>
      </w:r>
      <w:r w:rsidR="00FF2424" w:rsidRPr="00A81DF0">
        <w:rPr>
          <w:color w:val="000000" w:themeColor="text1"/>
        </w:rPr>
        <w:t>_______</w:t>
      </w:r>
      <w:r w:rsidRPr="00A81DF0">
        <w:rPr>
          <w:color w:val="000000" w:themeColor="text1"/>
        </w:rPr>
        <w:t>__________________</w:t>
      </w:r>
    </w:p>
    <w:p w:rsidR="005B35E1" w:rsidRPr="00A81DF0" w:rsidRDefault="005B35E1" w:rsidP="00A81DF0">
      <w:pPr>
        <w:spacing w:line="276" w:lineRule="auto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Предполагаемая продолжительность работ на оборудовании, дней:_</w:t>
      </w:r>
      <w:r w:rsidR="00FF2424" w:rsidRPr="00A81DF0">
        <w:rPr>
          <w:color w:val="000000" w:themeColor="text1"/>
        </w:rPr>
        <w:t>_____</w:t>
      </w:r>
      <w:r w:rsidRPr="00A81DF0">
        <w:rPr>
          <w:color w:val="000000" w:themeColor="text1"/>
        </w:rPr>
        <w:t>_____________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Желаемая дата начала (число, месяц, год)</w:t>
      </w:r>
      <w:r w:rsidR="00DD63EE" w:rsidRPr="00A81DF0">
        <w:rPr>
          <w:color w:val="000000" w:themeColor="text1"/>
        </w:rPr>
        <w:t>:</w:t>
      </w:r>
      <w:r w:rsidRPr="00A81DF0">
        <w:rPr>
          <w:color w:val="000000" w:themeColor="text1"/>
        </w:rPr>
        <w:t> </w:t>
      </w:r>
      <w:r w:rsidR="001961D5" w:rsidRPr="00A81DF0">
        <w:rPr>
          <w:color w:val="000000" w:themeColor="text1"/>
        </w:rPr>
        <w:t>______</w:t>
      </w:r>
      <w:r w:rsidR="00D576FB" w:rsidRPr="00A81DF0">
        <w:rPr>
          <w:color w:val="000000" w:themeColor="text1"/>
        </w:rPr>
        <w:t>____</w:t>
      </w:r>
      <w:r w:rsidR="001961D5" w:rsidRPr="00A81DF0">
        <w:rPr>
          <w:color w:val="000000" w:themeColor="text1"/>
        </w:rPr>
        <w:t>________________</w:t>
      </w:r>
      <w:r w:rsidR="00FF2424" w:rsidRPr="00A81DF0">
        <w:rPr>
          <w:color w:val="000000" w:themeColor="text1"/>
        </w:rPr>
        <w:t>______</w:t>
      </w:r>
      <w:r w:rsidR="001961D5" w:rsidRPr="00A81DF0">
        <w:rPr>
          <w:color w:val="000000" w:themeColor="text1"/>
        </w:rPr>
        <w:t>________</w:t>
      </w:r>
    </w:p>
    <w:p w:rsidR="00D576FB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Использование результатов в образовательном процессе (</w:t>
      </w:r>
      <w:r w:rsidR="00640DBD" w:rsidRPr="00A81DF0">
        <w:rPr>
          <w:color w:val="000000" w:themeColor="text1"/>
        </w:rPr>
        <w:t>т</w:t>
      </w:r>
      <w:r w:rsidRPr="00A81DF0">
        <w:rPr>
          <w:color w:val="000000" w:themeColor="text1"/>
        </w:rPr>
        <w:t>ип работы: кандидатская, докторская, диплом, другое</w:t>
      </w:r>
      <w:r w:rsidR="00640DBD" w:rsidRPr="00A81DF0">
        <w:rPr>
          <w:color w:val="000000" w:themeColor="text1"/>
        </w:rPr>
        <w:t>)</w:t>
      </w:r>
      <w:r w:rsidRPr="00A81DF0">
        <w:rPr>
          <w:color w:val="000000" w:themeColor="text1"/>
        </w:rPr>
        <w:t xml:space="preserve">: </w:t>
      </w:r>
      <w:r w:rsidR="001961D5" w:rsidRPr="00A81DF0">
        <w:rPr>
          <w:color w:val="000000" w:themeColor="text1"/>
        </w:rPr>
        <w:t>________</w:t>
      </w:r>
      <w:r w:rsidR="00D576FB" w:rsidRPr="00A81DF0">
        <w:rPr>
          <w:color w:val="000000" w:themeColor="text1"/>
        </w:rPr>
        <w:t>_______________</w:t>
      </w:r>
      <w:r w:rsidR="001961D5" w:rsidRPr="00A81DF0">
        <w:rPr>
          <w:color w:val="000000" w:themeColor="text1"/>
        </w:rPr>
        <w:t>____</w:t>
      </w:r>
      <w:r w:rsidR="00D576FB" w:rsidRPr="00A81DF0">
        <w:rPr>
          <w:color w:val="000000" w:themeColor="text1"/>
        </w:rPr>
        <w:t>____</w:t>
      </w:r>
      <w:r w:rsidR="001961D5" w:rsidRPr="00A81DF0">
        <w:rPr>
          <w:color w:val="000000" w:themeColor="text1"/>
        </w:rPr>
        <w:t>_</w:t>
      </w:r>
      <w:r w:rsidR="00FF2424" w:rsidRPr="00A81DF0">
        <w:rPr>
          <w:color w:val="000000" w:themeColor="text1"/>
        </w:rPr>
        <w:t>__________________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 xml:space="preserve">Предусматриваете ли Вы заключение договора на оказание услуг: </w:t>
      </w:r>
      <w:r w:rsidRPr="00A81DF0">
        <w:rPr>
          <w:color w:val="000000" w:themeColor="text1"/>
          <w:u w:val="single"/>
        </w:rPr>
        <w:t>да, нет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Предварительное техническое задание</w:t>
      </w:r>
      <w:r w:rsidR="00DD63EE" w:rsidRPr="00A81DF0">
        <w:rPr>
          <w:color w:val="000000" w:themeColor="text1"/>
        </w:rPr>
        <w:t>:</w:t>
      </w:r>
      <w:r w:rsidR="001961D5" w:rsidRPr="00A81DF0">
        <w:rPr>
          <w:color w:val="000000" w:themeColor="text1"/>
        </w:rPr>
        <w:t xml:space="preserve"> _____________________________________</w:t>
      </w:r>
      <w:r w:rsidR="00FF2424" w:rsidRPr="00A81DF0">
        <w:rPr>
          <w:color w:val="000000" w:themeColor="text1"/>
        </w:rPr>
        <w:t>_____</w:t>
      </w:r>
    </w:p>
    <w:p w:rsidR="00F37583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 xml:space="preserve">Требуется ли </w:t>
      </w:r>
      <w:proofErr w:type="gramStart"/>
      <w:r w:rsidRPr="00A81DF0">
        <w:rPr>
          <w:color w:val="000000" w:themeColor="text1"/>
        </w:rPr>
        <w:t>специальная</w:t>
      </w:r>
      <w:proofErr w:type="gramEnd"/>
      <w:r w:rsidRPr="00A81DF0">
        <w:rPr>
          <w:color w:val="000000" w:themeColor="text1"/>
        </w:rPr>
        <w:t xml:space="preserve"> </w:t>
      </w:r>
      <w:proofErr w:type="spellStart"/>
      <w:r w:rsidRPr="00A81DF0">
        <w:rPr>
          <w:color w:val="000000" w:themeColor="text1"/>
        </w:rPr>
        <w:t>пробоподготовка</w:t>
      </w:r>
      <w:proofErr w:type="spellEnd"/>
      <w:r w:rsidRPr="00A81DF0">
        <w:rPr>
          <w:color w:val="000000" w:themeColor="text1"/>
        </w:rPr>
        <w:t xml:space="preserve"> образца: </w:t>
      </w:r>
      <w:r w:rsidRPr="00A81DF0">
        <w:rPr>
          <w:color w:val="000000" w:themeColor="text1"/>
          <w:u w:val="single"/>
        </w:rPr>
        <w:t>да, нет</w:t>
      </w:r>
    </w:p>
    <w:p w:rsidR="00640DBD" w:rsidRPr="00A81DF0" w:rsidRDefault="00640DBD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В случае опубликования результатов работ в рамках договора обязуюсь учесть в списке авторов публикации, исследователей, выполнивших работы: да, нет.</w:t>
      </w:r>
    </w:p>
    <w:p w:rsidR="00AD279D" w:rsidRPr="00A81DF0" w:rsidRDefault="00F37583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В случае опубликования результатов работ в рамках договора обязуюсь вписать в текст публикации сведения о выполнения работ</w:t>
      </w:r>
      <w:r w:rsidR="00640DBD" w:rsidRPr="00A81DF0">
        <w:rPr>
          <w:color w:val="000000" w:themeColor="text1"/>
        </w:rPr>
        <w:t xml:space="preserve"> в ЦКП</w:t>
      </w:r>
      <w:r w:rsidR="00FA2E25" w:rsidRPr="00A81DF0">
        <w:rPr>
          <w:color w:val="000000" w:themeColor="text1"/>
        </w:rPr>
        <w:t>: «</w:t>
      </w:r>
      <w:r w:rsidR="00FA2E25" w:rsidRPr="00A81DF0">
        <w:rPr>
          <w:bCs/>
          <w:color w:val="000000" w:themeColor="text1"/>
        </w:rPr>
        <w:t xml:space="preserve">Работа выполнена с использованием оборудования ЦКП «Протеомный анализ», поддержанного финансированием </w:t>
      </w:r>
      <w:proofErr w:type="spellStart"/>
      <w:r w:rsidR="00FA2E25" w:rsidRPr="00A81DF0">
        <w:rPr>
          <w:bCs/>
          <w:color w:val="000000" w:themeColor="text1"/>
        </w:rPr>
        <w:t>Минобрнауки</w:t>
      </w:r>
      <w:proofErr w:type="spellEnd"/>
      <w:r w:rsidR="00FA2E25" w:rsidRPr="00A81DF0">
        <w:rPr>
          <w:bCs/>
          <w:color w:val="000000" w:themeColor="text1"/>
        </w:rPr>
        <w:t xml:space="preserve"> России (соглашение № </w:t>
      </w:r>
      <w:r w:rsidR="00FA2E25" w:rsidRPr="00A81DF0">
        <w:rPr>
          <w:color w:val="000000" w:themeColor="text1"/>
        </w:rPr>
        <w:t>075-15-2021-691</w:t>
      </w:r>
      <w:r w:rsidR="00FA2E25" w:rsidRPr="00A81DF0">
        <w:rPr>
          <w:bCs/>
          <w:color w:val="000000" w:themeColor="text1"/>
        </w:rPr>
        <w:t>)»</w:t>
      </w:r>
      <w:r w:rsidR="00640DBD" w:rsidRPr="00A81DF0">
        <w:rPr>
          <w:color w:val="000000" w:themeColor="text1"/>
        </w:rPr>
        <w:t xml:space="preserve">: </w:t>
      </w:r>
      <w:r w:rsidR="00640DBD" w:rsidRPr="00A81DF0">
        <w:rPr>
          <w:color w:val="000000" w:themeColor="text1"/>
          <w:u w:val="single"/>
        </w:rPr>
        <w:t>(подпись).</w:t>
      </w:r>
      <w:r w:rsidR="00640DBD" w:rsidRPr="00A81DF0">
        <w:rPr>
          <w:color w:val="000000" w:themeColor="text1"/>
        </w:rPr>
        <w:t xml:space="preserve"> </w:t>
      </w:r>
    </w:p>
    <w:p w:rsidR="000031F3" w:rsidRPr="00A81DF0" w:rsidRDefault="00640DBD" w:rsidP="00A81DF0">
      <w:pPr>
        <w:spacing w:line="276" w:lineRule="auto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Примечания</w:t>
      </w:r>
      <w:r w:rsidR="00DD63EE" w:rsidRPr="00A81DF0">
        <w:rPr>
          <w:color w:val="000000" w:themeColor="text1"/>
        </w:rPr>
        <w:t>:</w:t>
      </w:r>
      <w:r w:rsidR="00D576FB" w:rsidRPr="00A81DF0">
        <w:rPr>
          <w:color w:val="000000" w:themeColor="text1"/>
        </w:rPr>
        <w:t>___________________________________________________________</w:t>
      </w:r>
      <w:r w:rsidR="00FF2424" w:rsidRPr="00A81DF0">
        <w:rPr>
          <w:color w:val="000000" w:themeColor="text1"/>
        </w:rPr>
        <w:t>_____</w:t>
      </w:r>
    </w:p>
    <w:p w:rsidR="00CA500B" w:rsidRPr="00A81DF0" w:rsidRDefault="00CA500B" w:rsidP="00A81DF0">
      <w:pPr>
        <w:spacing w:line="276" w:lineRule="auto"/>
        <w:contextualSpacing/>
        <w:jc w:val="both"/>
        <w:rPr>
          <w:color w:val="000000" w:themeColor="text1"/>
        </w:rPr>
      </w:pPr>
    </w:p>
    <w:p w:rsidR="00AD279D" w:rsidRPr="00A81DF0" w:rsidRDefault="00AD279D" w:rsidP="00A81DF0">
      <w:pPr>
        <w:spacing w:line="276" w:lineRule="auto"/>
        <w:contextualSpacing/>
        <w:jc w:val="both"/>
        <w:rPr>
          <w:color w:val="000000" w:themeColor="text1"/>
        </w:rPr>
      </w:pPr>
      <w:r w:rsidRPr="00A81DF0">
        <w:rPr>
          <w:color w:val="000000" w:themeColor="text1"/>
        </w:rPr>
        <w:t>Сотрудники, допущенные до работы на оборудовании</w:t>
      </w:r>
      <w:r w:rsidR="00A81DF0" w:rsidRPr="00A81DF0">
        <w:rPr>
          <w:color w:val="000000" w:themeColor="text1"/>
        </w:rPr>
        <w:t xml:space="preserve"> (кроме заказчика)</w:t>
      </w:r>
      <w:r w:rsidRPr="00A81DF0">
        <w:rPr>
          <w:color w:val="000000" w:themeColor="text1"/>
        </w:rPr>
        <w:t>:</w:t>
      </w:r>
    </w:p>
    <w:p w:rsidR="00AD279D" w:rsidRPr="00A81DF0" w:rsidRDefault="00AD279D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ФИО:_______________________________________________________________</w:t>
      </w:r>
      <w:r w:rsidR="00FF2424" w:rsidRPr="00A81DF0">
        <w:rPr>
          <w:color w:val="000000" w:themeColor="text1"/>
        </w:rPr>
        <w:t>_______</w:t>
      </w:r>
    </w:p>
    <w:p w:rsidR="00AD279D" w:rsidRPr="00A81DF0" w:rsidRDefault="00AD279D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Должность: __________________________________________________________</w:t>
      </w:r>
      <w:r w:rsidR="00FF2424" w:rsidRPr="00A81DF0">
        <w:rPr>
          <w:color w:val="000000" w:themeColor="text1"/>
        </w:rPr>
        <w:t>_______</w:t>
      </w:r>
    </w:p>
    <w:p w:rsidR="00AD279D" w:rsidRPr="00A81DF0" w:rsidRDefault="00AD279D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Дата рождения:_______________________________________________________</w:t>
      </w:r>
      <w:r w:rsidR="00FF2424" w:rsidRPr="00A81DF0">
        <w:rPr>
          <w:color w:val="000000" w:themeColor="text1"/>
        </w:rPr>
        <w:t>_______</w:t>
      </w:r>
    </w:p>
    <w:p w:rsidR="00AD279D" w:rsidRPr="00A81DF0" w:rsidRDefault="00FF2424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Организация</w:t>
      </w:r>
      <w:r w:rsidR="00AD279D" w:rsidRPr="00A81DF0">
        <w:rPr>
          <w:color w:val="000000" w:themeColor="text1"/>
        </w:rPr>
        <w:t>, лаборатория: _______________________________________</w:t>
      </w:r>
      <w:r w:rsidRPr="00A81DF0">
        <w:rPr>
          <w:color w:val="000000" w:themeColor="text1"/>
        </w:rPr>
        <w:t>_____________</w:t>
      </w:r>
    </w:p>
    <w:p w:rsidR="00AD279D" w:rsidRPr="00A81DF0" w:rsidRDefault="002255C0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Телефон</w:t>
      </w:r>
      <w:r w:rsidR="00AD279D" w:rsidRPr="00A81DF0">
        <w:rPr>
          <w:color w:val="000000" w:themeColor="text1"/>
        </w:rPr>
        <w:t>: _____________________________________________________</w:t>
      </w:r>
      <w:r w:rsidR="00FF2424" w:rsidRPr="00A81DF0">
        <w:rPr>
          <w:color w:val="000000" w:themeColor="text1"/>
        </w:rPr>
        <w:t>_____</w:t>
      </w:r>
    </w:p>
    <w:p w:rsidR="00AD279D" w:rsidRPr="00A81DF0" w:rsidRDefault="00AD279D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proofErr w:type="spellStart"/>
      <w:r w:rsidRPr="00A81DF0">
        <w:rPr>
          <w:color w:val="000000" w:themeColor="text1"/>
        </w:rPr>
        <w:t>E-Mail</w:t>
      </w:r>
      <w:proofErr w:type="spellEnd"/>
      <w:r w:rsidRPr="00A81DF0">
        <w:rPr>
          <w:color w:val="000000" w:themeColor="text1"/>
        </w:rPr>
        <w:t>: ________________________________________________________</w:t>
      </w:r>
      <w:r w:rsidR="00FF2424" w:rsidRPr="00A81DF0">
        <w:rPr>
          <w:color w:val="000000" w:themeColor="text1"/>
        </w:rPr>
        <w:t>____</w:t>
      </w:r>
    </w:p>
    <w:p w:rsidR="00AD279D" w:rsidRPr="00A81DF0" w:rsidRDefault="00AD279D" w:rsidP="00A81DF0">
      <w:pPr>
        <w:spacing w:line="276" w:lineRule="auto"/>
        <w:contextualSpacing/>
        <w:jc w:val="both"/>
        <w:rPr>
          <w:color w:val="000000" w:themeColor="text1"/>
        </w:rPr>
      </w:pPr>
    </w:p>
    <w:p w:rsidR="00BC2504" w:rsidRPr="00A81DF0" w:rsidRDefault="00BC2504" w:rsidP="00A81DF0">
      <w:pPr>
        <w:spacing w:line="276" w:lineRule="auto"/>
        <w:contextualSpacing/>
        <w:jc w:val="both"/>
        <w:rPr>
          <w:color w:val="000000" w:themeColor="text1"/>
        </w:rPr>
      </w:pPr>
    </w:p>
    <w:p w:rsidR="00D576FB" w:rsidRPr="00A81DF0" w:rsidRDefault="00D576FB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Дата:__________</w:t>
      </w:r>
      <w:r w:rsidR="00AD0F7E" w:rsidRPr="00A81DF0">
        <w:rPr>
          <w:color w:val="000000" w:themeColor="text1"/>
        </w:rPr>
        <w:t xml:space="preserve"> </w:t>
      </w:r>
      <w:r w:rsidRPr="00A81DF0">
        <w:rPr>
          <w:color w:val="000000" w:themeColor="text1"/>
        </w:rPr>
        <w:t>Время: ____</w:t>
      </w:r>
      <w:r w:rsidR="00AD0F7E" w:rsidRPr="00A81DF0">
        <w:rPr>
          <w:color w:val="000000" w:themeColor="text1"/>
        </w:rPr>
        <w:t>______</w:t>
      </w:r>
    </w:p>
    <w:p w:rsidR="00AD0F7E" w:rsidRPr="00A81DF0" w:rsidRDefault="00AD0F7E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  <w:r w:rsidRPr="00A81DF0">
        <w:rPr>
          <w:color w:val="000000" w:themeColor="text1"/>
        </w:rPr>
        <w:t>Подпись: _______________</w:t>
      </w:r>
    </w:p>
    <w:p w:rsidR="00A81DF0" w:rsidRPr="00A81DF0" w:rsidRDefault="00A81DF0" w:rsidP="00A81DF0">
      <w:pPr>
        <w:shd w:val="clear" w:color="auto" w:fill="FFFFFF"/>
        <w:spacing w:line="276" w:lineRule="auto"/>
        <w:contextualSpacing/>
        <w:jc w:val="both"/>
        <w:textAlignment w:val="top"/>
        <w:rPr>
          <w:color w:val="000000" w:themeColor="text1"/>
        </w:rPr>
      </w:pPr>
    </w:p>
    <w:sectPr w:rsidR="00A81DF0" w:rsidRPr="00A81DF0" w:rsidSect="005B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E2B"/>
    <w:multiLevelType w:val="multilevel"/>
    <w:tmpl w:val="E980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C00A7B"/>
    <w:multiLevelType w:val="hybridMultilevel"/>
    <w:tmpl w:val="6D40ADF8"/>
    <w:lvl w:ilvl="0" w:tplc="F5E6409E">
      <w:numFmt w:val="bullet"/>
      <w:lvlText w:val="•"/>
      <w:lvlJc w:val="left"/>
      <w:pPr>
        <w:ind w:left="141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19E1908"/>
    <w:multiLevelType w:val="hybridMultilevel"/>
    <w:tmpl w:val="180E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1F3"/>
    <w:rsid w:val="000031F3"/>
    <w:rsid w:val="00005031"/>
    <w:rsid w:val="00020460"/>
    <w:rsid w:val="0006717D"/>
    <w:rsid w:val="00082645"/>
    <w:rsid w:val="00091A2C"/>
    <w:rsid w:val="00095EAB"/>
    <w:rsid w:val="000C4B25"/>
    <w:rsid w:val="000D044E"/>
    <w:rsid w:val="001119A9"/>
    <w:rsid w:val="0012548E"/>
    <w:rsid w:val="00194771"/>
    <w:rsid w:val="001961D5"/>
    <w:rsid w:val="00202E5A"/>
    <w:rsid w:val="00205185"/>
    <w:rsid w:val="002255C0"/>
    <w:rsid w:val="00227195"/>
    <w:rsid w:val="00256EC0"/>
    <w:rsid w:val="002D0A77"/>
    <w:rsid w:val="003545DB"/>
    <w:rsid w:val="00367F94"/>
    <w:rsid w:val="00374F6B"/>
    <w:rsid w:val="004175F3"/>
    <w:rsid w:val="00420CB5"/>
    <w:rsid w:val="00431D8E"/>
    <w:rsid w:val="004D2CE8"/>
    <w:rsid w:val="004E5225"/>
    <w:rsid w:val="0056632E"/>
    <w:rsid w:val="005B35E1"/>
    <w:rsid w:val="005B60FF"/>
    <w:rsid w:val="00625C0A"/>
    <w:rsid w:val="00640DBD"/>
    <w:rsid w:val="0068539C"/>
    <w:rsid w:val="007312EA"/>
    <w:rsid w:val="007373D2"/>
    <w:rsid w:val="0074456F"/>
    <w:rsid w:val="008062D6"/>
    <w:rsid w:val="00820187"/>
    <w:rsid w:val="00856386"/>
    <w:rsid w:val="0086536B"/>
    <w:rsid w:val="008E128C"/>
    <w:rsid w:val="008E780C"/>
    <w:rsid w:val="00950DD3"/>
    <w:rsid w:val="0098388F"/>
    <w:rsid w:val="00986D6D"/>
    <w:rsid w:val="00A339F1"/>
    <w:rsid w:val="00A37715"/>
    <w:rsid w:val="00A61895"/>
    <w:rsid w:val="00A70AB7"/>
    <w:rsid w:val="00A81DF0"/>
    <w:rsid w:val="00A95C8D"/>
    <w:rsid w:val="00AD0F7E"/>
    <w:rsid w:val="00AD279D"/>
    <w:rsid w:val="00B15E98"/>
    <w:rsid w:val="00B459E8"/>
    <w:rsid w:val="00BC2504"/>
    <w:rsid w:val="00BF44E6"/>
    <w:rsid w:val="00C1270B"/>
    <w:rsid w:val="00C2353E"/>
    <w:rsid w:val="00CA4079"/>
    <w:rsid w:val="00CA500B"/>
    <w:rsid w:val="00CC124B"/>
    <w:rsid w:val="00D576FB"/>
    <w:rsid w:val="00DC63FD"/>
    <w:rsid w:val="00DD63EE"/>
    <w:rsid w:val="00E22099"/>
    <w:rsid w:val="00E81284"/>
    <w:rsid w:val="00F35A28"/>
    <w:rsid w:val="00F37583"/>
    <w:rsid w:val="00FA2E25"/>
    <w:rsid w:val="00FC734B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F3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5C0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ЛБЧС</dc:creator>
  <cp:lastModifiedBy>niimbb</cp:lastModifiedBy>
  <cp:revision>2</cp:revision>
  <cp:lastPrinted>2019-03-13T07:48:00Z</cp:lastPrinted>
  <dcterms:created xsi:type="dcterms:W3CDTF">2022-06-25T09:59:00Z</dcterms:created>
  <dcterms:modified xsi:type="dcterms:W3CDTF">2022-06-25T09:59:00Z</dcterms:modified>
</cp:coreProperties>
</file>